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1263" w:rsidRDefault="005D1263" w:rsidP="008F1868">
      <w:pPr>
        <w:rPr>
          <w:rFonts w:hint="cs"/>
          <w:rtl/>
        </w:rPr>
      </w:pPr>
      <w:bookmarkStart w:id="0" w:name="_GoBack"/>
      <w:bookmarkEnd w:id="0"/>
    </w:p>
    <w:p w:rsidR="00D07FF9" w:rsidRDefault="00D07FF9" w:rsidP="008F1868">
      <w:pPr>
        <w:rPr>
          <w:rtl/>
        </w:rPr>
      </w:pPr>
    </w:p>
    <w:p w:rsidR="00D07FF9" w:rsidRDefault="00D07FF9" w:rsidP="008F1868">
      <w:pPr>
        <w:rPr>
          <w:rtl/>
        </w:rPr>
      </w:pPr>
    </w:p>
    <w:p w:rsidR="00EB11B8" w:rsidRDefault="00EB11B8" w:rsidP="00BC2EB4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20.7.14</w:t>
      </w:r>
    </w:p>
    <w:p w:rsidR="00EB11B8" w:rsidRDefault="00EB11B8" w:rsidP="00BC2EB4">
      <w:pPr>
        <w:rPr>
          <w:rtl/>
        </w:rPr>
      </w:pPr>
    </w:p>
    <w:p w:rsidR="00EB11B8" w:rsidRDefault="00EB11B8" w:rsidP="00BC2EB4">
      <w:pPr>
        <w:rPr>
          <w:rtl/>
        </w:rPr>
      </w:pPr>
    </w:p>
    <w:p w:rsidR="00EB11B8" w:rsidRPr="00EB11B8" w:rsidRDefault="00EB11B8" w:rsidP="00BC2EB4">
      <w:pPr>
        <w:rPr>
          <w:rtl/>
        </w:rPr>
      </w:pPr>
    </w:p>
    <w:p w:rsidR="00EB11B8" w:rsidRDefault="00EB11B8" w:rsidP="00BC2EB4">
      <w:pPr>
        <w:rPr>
          <w:u w:val="single"/>
          <w:rtl/>
        </w:rPr>
      </w:pPr>
    </w:p>
    <w:p w:rsidR="00D07FF9" w:rsidRPr="00E47327" w:rsidRDefault="00BC2EB4" w:rsidP="00E47327">
      <w:pPr>
        <w:jc w:val="center"/>
        <w:rPr>
          <w:b/>
          <w:bCs/>
          <w:u w:val="single"/>
          <w:rtl/>
        </w:rPr>
      </w:pPr>
      <w:r w:rsidRPr="00E47327">
        <w:rPr>
          <w:rFonts w:hint="cs"/>
          <w:b/>
          <w:bCs/>
          <w:u w:val="single"/>
          <w:rtl/>
        </w:rPr>
        <w:t xml:space="preserve">הנדון : </w:t>
      </w:r>
      <w:r w:rsidR="00D07FF9" w:rsidRPr="00E47327">
        <w:rPr>
          <w:rFonts w:hint="cs"/>
          <w:b/>
          <w:bCs/>
          <w:u w:val="single"/>
          <w:rtl/>
        </w:rPr>
        <w:t xml:space="preserve">התקשרות עם חברת </w:t>
      </w:r>
      <w:r w:rsidRPr="00E47327">
        <w:rPr>
          <w:rFonts w:hint="cs"/>
          <w:b/>
          <w:bCs/>
          <w:u w:val="single"/>
          <w:rtl/>
        </w:rPr>
        <w:t>א.ד</w:t>
      </w:r>
      <w:r w:rsidRPr="00E47327">
        <w:rPr>
          <w:b/>
          <w:bCs/>
          <w:u w:val="single"/>
        </w:rPr>
        <w:t xml:space="preserve"> </w:t>
      </w:r>
      <w:r w:rsidRPr="00E47327">
        <w:rPr>
          <w:rFonts w:hint="cs"/>
          <w:b/>
          <w:bCs/>
          <w:u w:val="single"/>
          <w:rtl/>
        </w:rPr>
        <w:t xml:space="preserve">דגן </w:t>
      </w:r>
      <w:r w:rsidRPr="00E47327">
        <w:rPr>
          <w:b/>
          <w:bCs/>
          <w:u w:val="single"/>
          <w:rtl/>
        </w:rPr>
        <w:t>–</w:t>
      </w:r>
      <w:r w:rsidRPr="00E47327">
        <w:rPr>
          <w:rFonts w:hint="cs"/>
          <w:b/>
          <w:bCs/>
          <w:u w:val="single"/>
          <w:rtl/>
        </w:rPr>
        <w:t xml:space="preserve"> </w:t>
      </w:r>
      <w:r w:rsidRPr="00E47327">
        <w:rPr>
          <w:b/>
          <w:bCs/>
          <w:u w:val="single"/>
        </w:rPr>
        <w:t>DATA-BANK</w:t>
      </w:r>
      <w:r w:rsidR="00C70367" w:rsidRPr="00E47327">
        <w:rPr>
          <w:rFonts w:hint="cs"/>
          <w:b/>
          <w:bCs/>
          <w:u w:val="single"/>
          <w:rtl/>
        </w:rPr>
        <w:t xml:space="preserve"> כספק יחיד</w:t>
      </w:r>
    </w:p>
    <w:p w:rsidR="00D07FF9" w:rsidRPr="00BC2EB4" w:rsidRDefault="00D07FF9" w:rsidP="00D07FF9">
      <w:pPr>
        <w:rPr>
          <w:u w:val="single"/>
          <w:rtl/>
        </w:rPr>
      </w:pPr>
    </w:p>
    <w:p w:rsidR="00D07FF9" w:rsidRPr="00BC2EB4" w:rsidRDefault="00BC2EB4" w:rsidP="00E47327">
      <w:pPr>
        <w:jc w:val="center"/>
        <w:rPr>
          <w:u w:val="single"/>
          <w:rtl/>
        </w:rPr>
      </w:pPr>
      <w:r w:rsidRPr="00BC2EB4">
        <w:rPr>
          <w:rFonts w:hint="cs"/>
          <w:u w:val="single"/>
          <w:rtl/>
        </w:rPr>
        <w:t xml:space="preserve">לנושא </w:t>
      </w:r>
      <w:proofErr w:type="spellStart"/>
      <w:r w:rsidRPr="00BC2EB4">
        <w:rPr>
          <w:rFonts w:hint="cs"/>
          <w:u w:val="single"/>
          <w:rtl/>
        </w:rPr>
        <w:t>איחסון</w:t>
      </w:r>
      <w:proofErr w:type="spellEnd"/>
      <w:r w:rsidRPr="00BC2EB4">
        <w:rPr>
          <w:rFonts w:hint="cs"/>
          <w:u w:val="single"/>
          <w:rtl/>
        </w:rPr>
        <w:t xml:space="preserve"> </w:t>
      </w:r>
      <w:r w:rsidR="00FA4D08">
        <w:rPr>
          <w:rFonts w:hint="cs"/>
          <w:u w:val="single"/>
          <w:rtl/>
        </w:rPr>
        <w:t xml:space="preserve">מאובטח , </w:t>
      </w:r>
      <w:r w:rsidRPr="00BC2EB4">
        <w:rPr>
          <w:rFonts w:hint="cs"/>
          <w:u w:val="single"/>
          <w:rtl/>
        </w:rPr>
        <w:t>ניהול של מדיה דיגיטלית והעברה מאובטחת של מדיה דיגיטלית.</w:t>
      </w:r>
    </w:p>
    <w:p w:rsidR="00BC2EB4" w:rsidRDefault="00BC2EB4" w:rsidP="00D07FF9">
      <w:pPr>
        <w:rPr>
          <w:rtl/>
        </w:rPr>
      </w:pPr>
    </w:p>
    <w:p w:rsidR="00BC2EB4" w:rsidRDefault="00BC2EB4" w:rsidP="00C70367">
      <w:pPr>
        <w:jc w:val="both"/>
        <w:rPr>
          <w:rtl/>
        </w:rPr>
      </w:pPr>
    </w:p>
    <w:p w:rsidR="00C70367" w:rsidRDefault="00C70367" w:rsidP="00C70367">
      <w:pPr>
        <w:jc w:val="both"/>
        <w:rPr>
          <w:rtl/>
        </w:rPr>
      </w:pPr>
    </w:p>
    <w:p w:rsidR="00C70367" w:rsidRDefault="00C70367" w:rsidP="00C70367">
      <w:pPr>
        <w:jc w:val="both"/>
        <w:rPr>
          <w:rtl/>
        </w:rPr>
      </w:pPr>
      <w:r>
        <w:rPr>
          <w:rFonts w:ascii="David" w:cs="David" w:hint="cs"/>
          <w:rtl/>
        </w:rPr>
        <w:t>משרד הרווחה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מבקש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לרכוש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שירות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שינוע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ושמירה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של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קלטות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גיבוי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באתר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>מרוחק</w:t>
      </w:r>
      <w:r>
        <w:rPr>
          <w:rFonts w:ascii="David" w:cs="David"/>
        </w:rPr>
        <w:t xml:space="preserve"> </w:t>
      </w:r>
      <w:r>
        <w:rPr>
          <w:rFonts w:ascii="David" w:cs="David" w:hint="cs"/>
          <w:rtl/>
        </w:rPr>
        <w:t xml:space="preserve"> מהאתר המרכזי בירושלים</w:t>
      </w:r>
      <w:r w:rsidR="00D47B8A">
        <w:rPr>
          <w:rFonts w:ascii="David" w:cs="David" w:hint="cs"/>
          <w:rtl/>
        </w:rPr>
        <w:t>.</w:t>
      </w:r>
    </w:p>
    <w:p w:rsidR="00C70367" w:rsidRDefault="0064049C" w:rsidP="00C70367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  <w:r>
        <w:rPr>
          <w:rFonts w:asciiTheme="minorHAnsi" w:hAnsiTheme="minorHAnsi" w:cs="David" w:hint="cs"/>
          <w:rtl/>
        </w:rPr>
        <w:t>פעילות זאת היא במסגרת פעולות הגיבוי בהן נוקט משרד הרווחה כחלק ממדיניות אבטחת המידע והתאוששות מאסון.</w:t>
      </w:r>
    </w:p>
    <w:p w:rsidR="0064049C" w:rsidRDefault="0064049C" w:rsidP="0064049C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</w:p>
    <w:p w:rsidR="0064049C" w:rsidRDefault="0064049C" w:rsidP="0064049C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  <w:r>
        <w:rPr>
          <w:rFonts w:asciiTheme="minorHAnsi" w:hAnsiTheme="minorHAnsi" w:cs="David" w:hint="cs"/>
          <w:rtl/>
        </w:rPr>
        <w:t>על השירות המבוקש על ידי המשרד לכלול שינוע מאובטח של הקלטות ואחסונן במקום הממלא אחר התנאים הבאים:</w:t>
      </w:r>
    </w:p>
    <w:p w:rsidR="00E47327" w:rsidRDefault="0064049C" w:rsidP="00D47B8A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 xml:space="preserve">טמפרטורה </w:t>
      </w:r>
      <w:r w:rsidR="00D47B8A">
        <w:rPr>
          <w:rFonts w:asciiTheme="minorHAnsi" w:hAnsiTheme="minorHAnsi" w:cs="David" w:hint="cs"/>
          <w:rtl/>
        </w:rPr>
        <w:t>בין 18-22</w:t>
      </w:r>
      <w:r w:rsidR="00FA4D08" w:rsidRPr="00E47327">
        <w:rPr>
          <w:rFonts w:asciiTheme="minorHAnsi" w:hAnsiTheme="minorHAnsi" w:cs="David" w:hint="cs"/>
          <w:rtl/>
        </w:rPr>
        <w:t xml:space="preserve"> מעלות </w:t>
      </w:r>
      <w:r w:rsidRPr="00E47327">
        <w:rPr>
          <w:rFonts w:asciiTheme="minorHAnsi" w:hAnsiTheme="minorHAnsi" w:cs="David" w:hint="cs"/>
          <w:rtl/>
        </w:rPr>
        <w:t xml:space="preserve"> </w:t>
      </w:r>
      <w:r w:rsidR="00E47327">
        <w:rPr>
          <w:rFonts w:asciiTheme="minorHAnsi" w:hAnsiTheme="minorHAnsi" w:cs="David" w:hint="cs"/>
          <w:rtl/>
        </w:rPr>
        <w:t xml:space="preserve"> </w:t>
      </w:r>
    </w:p>
    <w:p w:rsidR="00E47327" w:rsidRDefault="0064049C" w:rsidP="00D47B8A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 xml:space="preserve"> </w:t>
      </w:r>
      <w:r w:rsidR="00D47B8A">
        <w:rPr>
          <w:rFonts w:asciiTheme="minorHAnsi" w:hAnsiTheme="minorHAnsi" w:cs="David" w:hint="cs"/>
          <w:rtl/>
        </w:rPr>
        <w:t>לחות: לא יותר מ-</w:t>
      </w:r>
      <w:r w:rsidRPr="00E47327">
        <w:rPr>
          <w:rFonts w:asciiTheme="minorHAnsi" w:hAnsiTheme="minorHAnsi" w:cs="David" w:hint="cs"/>
          <w:rtl/>
        </w:rPr>
        <w:t>50</w:t>
      </w:r>
      <w:r w:rsidR="00FA4D08" w:rsidRPr="00E47327">
        <w:rPr>
          <w:rFonts w:asciiTheme="minorHAnsi" w:hAnsiTheme="minorHAnsi" w:cs="David" w:hint="cs"/>
          <w:rtl/>
        </w:rPr>
        <w:t>%</w:t>
      </w:r>
      <w:r w:rsidRPr="00E47327">
        <w:rPr>
          <w:rFonts w:asciiTheme="minorHAnsi" w:hAnsiTheme="minorHAnsi" w:cs="David" w:hint="cs"/>
          <w:rtl/>
        </w:rPr>
        <w:t xml:space="preserve">ֵֵֵֵֵֵֵ, </w:t>
      </w:r>
    </w:p>
    <w:p w:rsidR="00E47327" w:rsidRDefault="0064049C" w:rsidP="00D47B8A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 xml:space="preserve">מערכת כיבוי אש </w:t>
      </w:r>
      <w:r w:rsidR="00D47B8A">
        <w:rPr>
          <w:rFonts w:asciiTheme="minorHAnsi" w:hAnsiTheme="minorHAnsi" w:cs="David" w:hint="cs"/>
          <w:rtl/>
        </w:rPr>
        <w:t xml:space="preserve">על בסיס </w:t>
      </w:r>
      <w:r w:rsidRPr="00E47327">
        <w:rPr>
          <w:rFonts w:asciiTheme="minorHAnsi" w:hAnsiTheme="minorHAnsi" w:cs="David" w:hint="cs"/>
          <w:rtl/>
        </w:rPr>
        <w:t xml:space="preserve">גז, </w:t>
      </w:r>
    </w:p>
    <w:p w:rsidR="00E47327" w:rsidRDefault="00D47B8A" w:rsidP="00D47B8A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</w:rPr>
      </w:pPr>
      <w:r>
        <w:rPr>
          <w:rFonts w:asciiTheme="minorHAnsi" w:hAnsiTheme="minorHAnsi" w:cs="David" w:hint="cs"/>
          <w:rtl/>
        </w:rPr>
        <w:t xml:space="preserve">לפחות שתי </w:t>
      </w:r>
      <w:r w:rsidR="0064049C" w:rsidRPr="00E47327">
        <w:rPr>
          <w:rFonts w:asciiTheme="minorHAnsi" w:hAnsiTheme="minorHAnsi" w:cs="David" w:hint="cs"/>
          <w:rtl/>
        </w:rPr>
        <w:t xml:space="preserve">קומות מתחת לקרקע, </w:t>
      </w:r>
    </w:p>
    <w:p w:rsidR="0064049C" w:rsidRPr="00E47327" w:rsidRDefault="0064049C" w:rsidP="00E47327">
      <w:pPr>
        <w:pStyle w:val="a8"/>
        <w:numPr>
          <w:ilvl w:val="0"/>
          <w:numId w:val="28"/>
        </w:numPr>
        <w:autoSpaceDE w:val="0"/>
        <w:autoSpaceDN w:val="0"/>
        <w:adjustRightInd w:val="0"/>
        <w:rPr>
          <w:rFonts w:asciiTheme="minorHAnsi" w:hAnsiTheme="minorHAnsi" w:cs="David"/>
          <w:rtl/>
        </w:rPr>
      </w:pPr>
      <w:r w:rsidRPr="00E47327">
        <w:rPr>
          <w:rFonts w:asciiTheme="minorHAnsi" w:hAnsiTheme="minorHAnsi" w:cs="David" w:hint="cs"/>
          <w:rtl/>
        </w:rPr>
        <w:t>מאבטח ייעודי בכניסה לאתר האחסון ומצלמות במעגל סגור</w:t>
      </w:r>
      <w:r w:rsidR="00FA4D08" w:rsidRPr="00E47327">
        <w:rPr>
          <w:rFonts w:asciiTheme="minorHAnsi" w:hAnsiTheme="minorHAnsi" w:cs="David" w:hint="cs"/>
          <w:rtl/>
        </w:rPr>
        <w:t>.</w:t>
      </w:r>
    </w:p>
    <w:p w:rsidR="00FA4D08" w:rsidRDefault="00FA4D08" w:rsidP="00FA4D08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</w:p>
    <w:p w:rsidR="0064049C" w:rsidRDefault="0064049C" w:rsidP="0064049C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  <w:r>
        <w:rPr>
          <w:rFonts w:asciiTheme="minorHAnsi" w:hAnsiTheme="minorHAnsi" w:cs="David" w:hint="cs"/>
          <w:rtl/>
        </w:rPr>
        <w:t xml:space="preserve">מהבדיקות שערכנו עם חברות שונות ומומחים בנושא </w:t>
      </w:r>
      <w:r w:rsidR="00B9282B">
        <w:rPr>
          <w:rFonts w:asciiTheme="minorHAnsi" w:hAnsiTheme="minorHAnsi" w:cs="David" w:hint="cs"/>
          <w:rtl/>
        </w:rPr>
        <w:t xml:space="preserve">ולמיטב ידיעתנו </w:t>
      </w:r>
      <w:r>
        <w:rPr>
          <w:rFonts w:asciiTheme="minorHAnsi" w:hAnsiTheme="minorHAnsi" w:cs="David" w:hint="cs"/>
          <w:rtl/>
        </w:rPr>
        <w:t>מתברר כי חברת א.ד דגן בע"מ , הינה החברה היחידה בישראל שעומדת בדרישות המפרט הנ"ל .</w:t>
      </w:r>
    </w:p>
    <w:p w:rsidR="0064049C" w:rsidRDefault="0064049C" w:rsidP="0064049C">
      <w:pPr>
        <w:autoSpaceDE w:val="0"/>
        <w:autoSpaceDN w:val="0"/>
        <w:bidi w:val="0"/>
        <w:adjustRightInd w:val="0"/>
        <w:jc w:val="right"/>
        <w:rPr>
          <w:rFonts w:asciiTheme="minorHAnsi" w:hAnsiTheme="minorHAnsi" w:cs="David"/>
          <w:rtl/>
        </w:rPr>
      </w:pPr>
    </w:p>
    <w:p w:rsidR="00EB11B8" w:rsidRDefault="0064049C" w:rsidP="0064049C">
      <w:pPr>
        <w:autoSpaceDE w:val="0"/>
        <w:autoSpaceDN w:val="0"/>
        <w:bidi w:val="0"/>
        <w:adjustRightInd w:val="0"/>
        <w:jc w:val="right"/>
        <w:rPr>
          <w:rtl/>
        </w:rPr>
      </w:pPr>
      <w:r>
        <w:rPr>
          <w:rFonts w:asciiTheme="minorHAnsi" w:hAnsiTheme="minorHAnsi" w:cs="David" w:hint="cs"/>
          <w:rtl/>
        </w:rPr>
        <w:t>לאור האמור לעיל המשרד מעונין להתקשר עם חברת א.ד דגן בע"מ כספק יחיד לצורך שירותי שינוע ושמירת קלטות גיבוי באתר מרוחק ומאובטח מהאתר המרכזי בירושלים</w:t>
      </w:r>
      <w:r w:rsidR="00BC2EB4">
        <w:rPr>
          <w:rFonts w:hint="cs"/>
          <w:rtl/>
        </w:rPr>
        <w:t xml:space="preserve"> </w:t>
      </w:r>
      <w:r>
        <w:rPr>
          <w:rFonts w:hint="cs"/>
          <w:rtl/>
        </w:rPr>
        <w:t>.</w:t>
      </w:r>
    </w:p>
    <w:p w:rsidR="00EB11B8" w:rsidRDefault="00EB11B8" w:rsidP="00BC2EB4">
      <w:pPr>
        <w:rPr>
          <w:rtl/>
        </w:rPr>
      </w:pPr>
    </w:p>
    <w:p w:rsidR="00EB11B8" w:rsidRDefault="00EB11B8" w:rsidP="00BC2EB4">
      <w:pPr>
        <w:rPr>
          <w:rtl/>
        </w:rPr>
      </w:pPr>
    </w:p>
    <w:p w:rsidR="00EB11B8" w:rsidRDefault="00EB11B8" w:rsidP="00BC2EB4">
      <w:pPr>
        <w:rPr>
          <w:rtl/>
        </w:rPr>
      </w:pPr>
    </w:p>
    <w:p w:rsidR="00EB11B8" w:rsidRDefault="00EB11B8" w:rsidP="00E47327">
      <w:pPr>
        <w:ind w:left="4320" w:firstLine="720"/>
        <w:jc w:val="center"/>
        <w:rPr>
          <w:rtl/>
        </w:rPr>
      </w:pPr>
      <w:r>
        <w:rPr>
          <w:rFonts w:hint="cs"/>
          <w:rtl/>
        </w:rPr>
        <w:t>בברכה</w:t>
      </w:r>
      <w:r w:rsidR="00B9282B">
        <w:rPr>
          <w:rFonts w:hint="cs"/>
          <w:rtl/>
        </w:rPr>
        <w:t>,</w:t>
      </w:r>
    </w:p>
    <w:p w:rsidR="00EB11B8" w:rsidRDefault="00EB11B8" w:rsidP="00B9282B">
      <w:pPr>
        <w:jc w:val="center"/>
        <w:rPr>
          <w:rtl/>
        </w:rPr>
      </w:pPr>
    </w:p>
    <w:p w:rsidR="00E47327" w:rsidRDefault="00E47327" w:rsidP="00E47327">
      <w:pPr>
        <w:ind w:left="2880" w:firstLine="720"/>
        <w:jc w:val="center"/>
        <w:rPr>
          <w:rtl/>
        </w:rPr>
      </w:pPr>
      <w:r>
        <w:rPr>
          <w:rFonts w:hint="cs"/>
          <w:rtl/>
        </w:rPr>
        <w:t xml:space="preserve">                           </w:t>
      </w:r>
      <w:r w:rsidR="00B9282B">
        <w:rPr>
          <w:rFonts w:hint="cs"/>
          <w:rtl/>
        </w:rPr>
        <w:t xml:space="preserve">אריק שייב </w:t>
      </w:r>
      <w:r>
        <w:rPr>
          <w:rFonts w:hint="cs"/>
          <w:rtl/>
        </w:rPr>
        <w:t xml:space="preserve"> </w:t>
      </w:r>
    </w:p>
    <w:p w:rsidR="00B9282B" w:rsidRDefault="00E47327" w:rsidP="00E47327">
      <w:pPr>
        <w:ind w:left="2880" w:firstLine="720"/>
        <w:jc w:val="center"/>
        <w:rPr>
          <w:rtl/>
        </w:rPr>
      </w:pPr>
      <w:r>
        <w:rPr>
          <w:rFonts w:hint="cs"/>
          <w:rtl/>
        </w:rPr>
        <w:t xml:space="preserve">                       </w:t>
      </w:r>
      <w:r w:rsidR="00B9282B">
        <w:rPr>
          <w:rFonts w:hint="cs"/>
          <w:rtl/>
        </w:rPr>
        <w:t>מנהל אגף בכיר</w:t>
      </w:r>
      <w:r>
        <w:rPr>
          <w:rFonts w:hint="cs"/>
          <w:rtl/>
        </w:rPr>
        <w:t xml:space="preserve"> </w:t>
      </w:r>
      <w:r w:rsidR="00B9282B">
        <w:rPr>
          <w:rFonts w:hint="cs"/>
          <w:rtl/>
        </w:rPr>
        <w:t>מערכות מידע</w:t>
      </w:r>
    </w:p>
    <w:p w:rsidR="00EB11B8" w:rsidRDefault="00E47327" w:rsidP="00E47327">
      <w:pPr>
        <w:ind w:left="1440" w:firstLine="720"/>
        <w:jc w:val="center"/>
        <w:rPr>
          <w:rtl/>
        </w:rPr>
      </w:pPr>
      <w:r>
        <w:rPr>
          <w:rFonts w:hint="cs"/>
          <w:rtl/>
        </w:rPr>
        <w:t xml:space="preserve">                                              </w:t>
      </w:r>
      <w:r w:rsidR="00EB11B8">
        <w:rPr>
          <w:rFonts w:hint="cs"/>
          <w:rtl/>
        </w:rPr>
        <w:t>משרד הרווחה</w:t>
      </w:r>
      <w:r>
        <w:rPr>
          <w:rFonts w:hint="cs"/>
          <w:rtl/>
        </w:rPr>
        <w:t xml:space="preserve"> והשירותים החברתיים</w:t>
      </w:r>
    </w:p>
    <w:p w:rsidR="00EB11B8" w:rsidRDefault="00EB11B8" w:rsidP="00B9282B">
      <w:pPr>
        <w:jc w:val="center"/>
        <w:rPr>
          <w:rtl/>
        </w:rPr>
      </w:pPr>
    </w:p>
    <w:p w:rsidR="00EB11B8" w:rsidRDefault="00EB11B8" w:rsidP="00BC2EB4">
      <w:pPr>
        <w:rPr>
          <w:rtl/>
        </w:rPr>
      </w:pPr>
    </w:p>
    <w:p w:rsidR="00D07FF9" w:rsidRDefault="00D07FF9" w:rsidP="00D07FF9"/>
    <w:sectPr w:rsidR="00D07FF9" w:rsidSect="00A47DA8">
      <w:headerReference w:type="default" r:id="rId9"/>
      <w:footerReference w:type="default" r:id="rId10"/>
      <w:pgSz w:w="11906" w:h="16838"/>
      <w:pgMar w:top="1440" w:right="1286" w:bottom="1440" w:left="1260" w:header="708" w:footer="483" w:gutter="0"/>
      <w:cols w:space="708" w:equalWidth="0">
        <w:col w:w="9360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738A" w:rsidRDefault="005B738A">
      <w:r>
        <w:separator/>
      </w:r>
    </w:p>
  </w:endnote>
  <w:endnote w:type="continuationSeparator" w:id="0">
    <w:p w:rsidR="005B738A" w:rsidRDefault="005B7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5D04" w:rsidRPr="000468AC" w:rsidRDefault="00015D04" w:rsidP="00A70160">
    <w:pPr>
      <w:pStyle w:val="a5"/>
      <w:jc w:val="center"/>
      <w:rPr>
        <w:rFonts w:cs="Narkisim"/>
        <w:color w:val="0000FF"/>
        <w:rtl/>
      </w:rPr>
    </w:pPr>
    <w:r>
      <w:rPr>
        <w:rFonts w:cs="Narkisim"/>
        <w:noProof/>
        <w:color w:val="0000FF"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0ABC964" wp14:editId="4959D087">
              <wp:simplePos x="0" y="0"/>
              <wp:positionH relativeFrom="page">
                <wp:posOffset>1143000</wp:posOffset>
              </wp:positionH>
              <wp:positionV relativeFrom="paragraph">
                <wp:posOffset>-52705</wp:posOffset>
              </wp:positionV>
              <wp:extent cx="5257800" cy="0"/>
              <wp:effectExtent l="9525" t="13970" r="9525" b="14605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25780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left:0;text-align:lef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90pt,-4.15pt" to="7in,-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" strokecolor="navy" strokeweight="1.5pt">
              <w10:wrap anchorx="page"/>
            </v:line>
          </w:pict>
        </mc:Fallback>
      </mc:AlternateContent>
    </w:r>
    <w:r w:rsidRPr="000468AC">
      <w:rPr>
        <w:rFonts w:cs="Narkisim"/>
        <w:color w:val="0000FF"/>
        <w:rtl/>
      </w:rPr>
      <w:t xml:space="preserve">רח' </w:t>
    </w:r>
    <w:r w:rsidRPr="000468AC">
      <w:rPr>
        <w:rFonts w:cs="Narkisim" w:hint="cs"/>
        <w:color w:val="0000FF"/>
        <w:rtl/>
      </w:rPr>
      <w:t>ירמיהו 39 פינת הצבי 12, ת.ד 1260 ירושלים. מיקוד 91012</w:t>
    </w:r>
    <w:r w:rsidRPr="000468AC">
      <w:rPr>
        <w:rFonts w:cs="Narkisim"/>
        <w:color w:val="0000FF"/>
        <w:rtl/>
      </w:rPr>
      <w:t xml:space="preserve"> </w:t>
    </w:r>
  </w:p>
  <w:p w:rsidR="00015D04" w:rsidRPr="000468AC" w:rsidRDefault="00015D04" w:rsidP="00A70160">
    <w:pPr>
      <w:pStyle w:val="a5"/>
      <w:jc w:val="center"/>
      <w:rPr>
        <w:rFonts w:cs="Narkisim"/>
        <w:color w:val="0000FF"/>
        <w:rtl/>
      </w:rPr>
    </w:pPr>
    <w:r w:rsidRPr="000468AC">
      <w:rPr>
        <w:rFonts w:cs="Narkisim"/>
        <w:color w:val="0000FF"/>
        <w:rtl/>
      </w:rPr>
      <w:t>טלפונים:</w:t>
    </w:r>
    <w:r w:rsidRPr="000468AC">
      <w:rPr>
        <w:rFonts w:cs="Narkisim" w:hint="cs"/>
        <w:color w:val="0000FF"/>
        <w:rtl/>
      </w:rPr>
      <w:t xml:space="preserve"> 02-5085200/1  </w:t>
    </w:r>
    <w:r w:rsidRPr="000468AC">
      <w:rPr>
        <w:rFonts w:cs="Narkisim"/>
        <w:color w:val="0000FF"/>
        <w:rtl/>
      </w:rPr>
      <w:t xml:space="preserve">, </w:t>
    </w:r>
    <w:r w:rsidRPr="000468AC">
      <w:rPr>
        <w:rFonts w:cs="Narkisim" w:hint="cs"/>
        <w:color w:val="0000FF"/>
        <w:rtl/>
      </w:rPr>
      <w:t xml:space="preserve">02-5085206/7  </w:t>
    </w:r>
    <w:r w:rsidRPr="000468AC">
      <w:rPr>
        <w:rFonts w:cs="Narkisim"/>
        <w:color w:val="0000FF"/>
        <w:rtl/>
      </w:rPr>
      <w:t>פקס:</w:t>
    </w:r>
    <w:r w:rsidRPr="000468AC">
      <w:rPr>
        <w:rFonts w:cs="Narkisim" w:hint="cs"/>
        <w:color w:val="0000FF"/>
        <w:rtl/>
      </w:rPr>
      <w:t xml:space="preserve"> 02-5085100/1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738A" w:rsidRDefault="005B738A">
      <w:r>
        <w:separator/>
      </w:r>
    </w:p>
  </w:footnote>
  <w:footnote w:type="continuationSeparator" w:id="0">
    <w:p w:rsidR="005B738A" w:rsidRDefault="005B73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5D04" w:rsidRDefault="00015D04">
    <w:pPr>
      <w:pStyle w:val="a3"/>
      <w:rPr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664E0AB" wp14:editId="170BFA8F">
              <wp:simplePos x="0" y="0"/>
              <wp:positionH relativeFrom="column">
                <wp:posOffset>1485900</wp:posOffset>
              </wp:positionH>
              <wp:positionV relativeFrom="paragraph">
                <wp:posOffset>7620</wp:posOffset>
              </wp:positionV>
              <wp:extent cx="3200400" cy="1028700"/>
              <wp:effectExtent l="0" t="0" r="0" b="190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00400" cy="10287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15D04" w:rsidRDefault="00015D04">
                          <w:pPr>
                            <w:jc w:val="center"/>
                            <w:rPr>
                              <w:b/>
                              <w:bCs/>
                              <w:color w:val="000080"/>
                              <w:sz w:val="44"/>
                              <w:szCs w:val="44"/>
                              <w:rtl/>
                            </w:rPr>
                          </w:pPr>
                          <w:r>
                            <w:rPr>
                              <w:color w:val="000080"/>
                              <w:sz w:val="44"/>
                              <w:szCs w:val="44"/>
                              <w:rtl/>
                            </w:rPr>
                            <w:t>מדינת ישראל</w:t>
                          </w:r>
                        </w:p>
                        <w:p w:rsidR="00015D04" w:rsidRDefault="00015D04">
                          <w:pPr>
                            <w:pStyle w:val="1"/>
                            <w:rPr>
                              <w:color w:val="000080"/>
                              <w:rtl/>
                            </w:rPr>
                          </w:pPr>
                          <w:r w:rsidRPr="00A7531D">
                            <w:rPr>
                              <w:color w:val="000080"/>
                              <w:rtl/>
                            </w:rPr>
                            <w:t>משרד הרווחה</w:t>
                          </w:r>
                          <w:r w:rsidRPr="00A7531D">
                            <w:rPr>
                              <w:rFonts w:hint="cs"/>
                              <w:color w:val="000080"/>
                              <w:rtl/>
                            </w:rPr>
                            <w:t xml:space="preserve"> והשירותים החברתיים</w:t>
                          </w:r>
                        </w:p>
                        <w:p w:rsidR="00015D04" w:rsidRPr="003A2AB1" w:rsidRDefault="00015D04" w:rsidP="003A2AB1">
                          <w:pPr>
                            <w:jc w:val="center"/>
                            <w:rPr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</w:pPr>
                          <w:r w:rsidRPr="003A2AB1">
                            <w:rPr>
                              <w:rFonts w:hint="cs"/>
                              <w:b/>
                              <w:bCs/>
                              <w:color w:val="000080"/>
                              <w:sz w:val="32"/>
                              <w:szCs w:val="32"/>
                              <w:rtl/>
                            </w:rPr>
                            <w:t xml:space="preserve">אגף בכיר מערכות מידע </w:t>
                          </w:r>
                          <w:proofErr w:type="spellStart"/>
                          <w:r w:rsidRPr="003A2AB1">
                            <w:rPr>
                              <w:rFonts w:hint="cs"/>
                              <w:b/>
                              <w:bCs/>
                              <w:color w:val="000080"/>
                              <w:sz w:val="32"/>
                              <w:szCs w:val="32"/>
                              <w:rtl/>
                            </w:rPr>
                            <w:t>וענ"א</w:t>
                          </w:r>
                          <w:proofErr w:type="spell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117pt;margin-top:.6pt;width:252pt;height:8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" stroked="f">
              <v:textbox>
                <w:txbxContent>
                  <w:p w:rsidR="00015D04" w:rsidRDefault="00015D04">
                    <w:pPr>
                      <w:jc w:val="center"/>
                      <w:rPr>
                        <w:b/>
                        <w:bCs/>
                        <w:color w:val="000080"/>
                        <w:sz w:val="44"/>
                        <w:szCs w:val="44"/>
                        <w:rtl/>
                      </w:rPr>
                    </w:pPr>
                    <w:r>
                      <w:rPr>
                        <w:color w:val="000080"/>
                        <w:sz w:val="44"/>
                        <w:szCs w:val="44"/>
                        <w:rtl/>
                      </w:rPr>
                      <w:t>מדינת ישראל</w:t>
                    </w:r>
                  </w:p>
                  <w:p w:rsidR="00015D04" w:rsidRDefault="00015D04">
                    <w:pPr>
                      <w:pStyle w:val="1"/>
                      <w:rPr>
                        <w:color w:val="000080"/>
                        <w:rtl/>
                      </w:rPr>
                    </w:pPr>
                    <w:r w:rsidRPr="00A7531D">
                      <w:rPr>
                        <w:color w:val="000080"/>
                        <w:rtl/>
                      </w:rPr>
                      <w:t>משרד הרווחה</w:t>
                    </w:r>
                    <w:r w:rsidRPr="00A7531D">
                      <w:rPr>
                        <w:rFonts w:hint="cs"/>
                        <w:color w:val="000080"/>
                        <w:rtl/>
                      </w:rPr>
                      <w:t xml:space="preserve"> והשירותים החברתיים</w:t>
                    </w:r>
                  </w:p>
                  <w:p w:rsidR="00015D04" w:rsidRPr="003A2AB1" w:rsidRDefault="00015D04" w:rsidP="003A2AB1">
                    <w:pPr>
                      <w:jc w:val="center"/>
                      <w:rPr>
                        <w:b/>
                        <w:bCs/>
                        <w:sz w:val="32"/>
                        <w:szCs w:val="32"/>
                        <w:rtl/>
                      </w:rPr>
                    </w:pPr>
                    <w:r w:rsidRPr="003A2AB1">
                      <w:rPr>
                        <w:rFonts w:hint="cs"/>
                        <w:b/>
                        <w:bCs/>
                        <w:color w:val="000080"/>
                        <w:sz w:val="32"/>
                        <w:szCs w:val="32"/>
                        <w:rtl/>
                      </w:rPr>
                      <w:t xml:space="preserve">אגף בכיר מערכות מידע </w:t>
                    </w:r>
                    <w:proofErr w:type="spellStart"/>
                    <w:r w:rsidRPr="003A2AB1">
                      <w:rPr>
                        <w:rFonts w:hint="cs"/>
                        <w:b/>
                        <w:bCs/>
                        <w:color w:val="000080"/>
                        <w:sz w:val="32"/>
                        <w:szCs w:val="32"/>
                        <w:rtl/>
                      </w:rPr>
                      <w:t>וענ"א</w:t>
                    </w:r>
                    <w:proofErr w:type="spellEnd"/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4197EBEF" wp14:editId="7C42FB33">
          <wp:extent cx="4630420" cy="746125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3042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15D04" w:rsidRDefault="00015D04">
    <w:pPr>
      <w:pStyle w:val="a3"/>
      <w:ind w:left="-154"/>
      <w:rPr>
        <w:b w:val="0"/>
        <w:bCs w:val="0"/>
        <w:color w:val="000080"/>
        <w:rtl/>
      </w:rPr>
    </w:pPr>
    <w:r>
      <w:rPr>
        <w:b w:val="0"/>
        <w:bCs w:val="0"/>
        <w:color w:val="000080"/>
        <w:rtl/>
      </w:rPr>
      <w:t xml:space="preserve">אגף בכיר מערכות מידע </w:t>
    </w:r>
    <w:proofErr w:type="spellStart"/>
    <w:r>
      <w:rPr>
        <w:b w:val="0"/>
        <w:bCs w:val="0"/>
        <w:color w:val="000080"/>
        <w:rtl/>
      </w:rPr>
      <w:t>וענ"א</w:t>
    </w:r>
    <w:proofErr w:type="spellEnd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D4922"/>
    <w:multiLevelType w:val="hybridMultilevel"/>
    <w:tmpl w:val="C3BEE9C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5162F94"/>
    <w:multiLevelType w:val="hybridMultilevel"/>
    <w:tmpl w:val="E8048E0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5690EC2"/>
    <w:multiLevelType w:val="hybridMultilevel"/>
    <w:tmpl w:val="BD3429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805E8A"/>
    <w:multiLevelType w:val="hybridMultilevel"/>
    <w:tmpl w:val="93A00DDE"/>
    <w:lvl w:ilvl="0" w:tplc="2F92605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C7A370E"/>
    <w:multiLevelType w:val="hybridMultilevel"/>
    <w:tmpl w:val="BABC41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FB6E30"/>
    <w:multiLevelType w:val="hybridMultilevel"/>
    <w:tmpl w:val="DBACF1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E342E3"/>
    <w:multiLevelType w:val="hybridMultilevel"/>
    <w:tmpl w:val="79A2BB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3452B53"/>
    <w:multiLevelType w:val="hybridMultilevel"/>
    <w:tmpl w:val="1FB02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F2752E"/>
    <w:multiLevelType w:val="hybridMultilevel"/>
    <w:tmpl w:val="A36CEB90"/>
    <w:lvl w:ilvl="0" w:tplc="C7A8227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9843EDC"/>
    <w:multiLevelType w:val="hybridMultilevel"/>
    <w:tmpl w:val="E4D8F0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49256E"/>
    <w:multiLevelType w:val="hybridMultilevel"/>
    <w:tmpl w:val="74CE5E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015156D"/>
    <w:multiLevelType w:val="hybridMultilevel"/>
    <w:tmpl w:val="2EFA74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C45A3B"/>
    <w:multiLevelType w:val="hybridMultilevel"/>
    <w:tmpl w:val="92DED9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562B5B"/>
    <w:multiLevelType w:val="hybridMultilevel"/>
    <w:tmpl w:val="062C0362"/>
    <w:lvl w:ilvl="0" w:tplc="3D6CB3D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F4F51CE"/>
    <w:multiLevelType w:val="hybridMultilevel"/>
    <w:tmpl w:val="207808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4D074C1"/>
    <w:multiLevelType w:val="hybridMultilevel"/>
    <w:tmpl w:val="C810C1DC"/>
    <w:lvl w:ilvl="0" w:tplc="D5A82BB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93200A"/>
    <w:multiLevelType w:val="hybridMultilevel"/>
    <w:tmpl w:val="67E06BE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9025F2E"/>
    <w:multiLevelType w:val="hybridMultilevel"/>
    <w:tmpl w:val="300EEE0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ED60AF5"/>
    <w:multiLevelType w:val="hybridMultilevel"/>
    <w:tmpl w:val="C290852A"/>
    <w:lvl w:ilvl="0" w:tplc="65A60DA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4056CA"/>
    <w:multiLevelType w:val="hybridMultilevel"/>
    <w:tmpl w:val="E5360A98"/>
    <w:lvl w:ilvl="0" w:tplc="D5A82BB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FB43626"/>
    <w:multiLevelType w:val="hybridMultilevel"/>
    <w:tmpl w:val="6C72DBB8"/>
    <w:lvl w:ilvl="0" w:tplc="3734218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60C126C1"/>
    <w:multiLevelType w:val="hybridMultilevel"/>
    <w:tmpl w:val="C44A01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2BD3D97"/>
    <w:multiLevelType w:val="hybridMultilevel"/>
    <w:tmpl w:val="ED346C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9233A5"/>
    <w:multiLevelType w:val="hybridMultilevel"/>
    <w:tmpl w:val="FD0C4B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9DC73F7"/>
    <w:multiLevelType w:val="hybridMultilevel"/>
    <w:tmpl w:val="CEBEDF50"/>
    <w:lvl w:ilvl="0" w:tplc="7028114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BEF723D"/>
    <w:multiLevelType w:val="hybridMultilevel"/>
    <w:tmpl w:val="30826AC4"/>
    <w:lvl w:ilvl="0" w:tplc="6E52C31A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93B2F21"/>
    <w:multiLevelType w:val="hybridMultilevel"/>
    <w:tmpl w:val="0E760C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0"/>
  </w:num>
  <w:num w:numId="4">
    <w:abstractNumId w:val="13"/>
  </w:num>
  <w:num w:numId="5">
    <w:abstractNumId w:val="20"/>
  </w:num>
  <w:num w:numId="6">
    <w:abstractNumId w:val="3"/>
  </w:num>
  <w:num w:numId="7">
    <w:abstractNumId w:val="18"/>
  </w:num>
  <w:num w:numId="8">
    <w:abstractNumId w:val="7"/>
  </w:num>
  <w:num w:numId="9">
    <w:abstractNumId w:val="8"/>
  </w:num>
  <w:num w:numId="10">
    <w:abstractNumId w:val="4"/>
  </w:num>
  <w:num w:numId="11">
    <w:abstractNumId w:val="16"/>
  </w:num>
  <w:num w:numId="12">
    <w:abstractNumId w:val="10"/>
  </w:num>
  <w:num w:numId="13">
    <w:abstractNumId w:val="9"/>
  </w:num>
  <w:num w:numId="14">
    <w:abstractNumId w:val="22"/>
  </w:num>
  <w:num w:numId="15">
    <w:abstractNumId w:val="5"/>
  </w:num>
  <w:num w:numId="16">
    <w:abstractNumId w:val="19"/>
  </w:num>
  <w:num w:numId="17">
    <w:abstractNumId w:val="15"/>
  </w:num>
  <w:num w:numId="18">
    <w:abstractNumId w:val="6"/>
  </w:num>
  <w:num w:numId="19">
    <w:abstractNumId w:val="12"/>
  </w:num>
  <w:num w:numId="20">
    <w:abstractNumId w:val="2"/>
  </w:num>
  <w:num w:numId="21">
    <w:abstractNumId w:val="14"/>
  </w:num>
  <w:num w:numId="22">
    <w:abstractNumId w:val="27"/>
  </w:num>
  <w:num w:numId="23">
    <w:abstractNumId w:val="11"/>
  </w:num>
  <w:num w:numId="24">
    <w:abstractNumId w:val="25"/>
  </w:num>
  <w:num w:numId="25">
    <w:abstractNumId w:val="23"/>
  </w:num>
  <w:num w:numId="26">
    <w:abstractNumId w:val="26"/>
  </w:num>
  <w:num w:numId="27">
    <w:abstractNumId w:val="21"/>
  </w:num>
  <w:num w:numId="2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AED"/>
    <w:rsid w:val="00005A7D"/>
    <w:rsid w:val="00011F91"/>
    <w:rsid w:val="00015D04"/>
    <w:rsid w:val="000446D5"/>
    <w:rsid w:val="00073EA9"/>
    <w:rsid w:val="00074E1E"/>
    <w:rsid w:val="00082F83"/>
    <w:rsid w:val="00084598"/>
    <w:rsid w:val="000A20F6"/>
    <w:rsid w:val="000A27C6"/>
    <w:rsid w:val="000D1AC7"/>
    <w:rsid w:val="000D1C34"/>
    <w:rsid w:val="00106B44"/>
    <w:rsid w:val="0010767E"/>
    <w:rsid w:val="00151AAB"/>
    <w:rsid w:val="00165861"/>
    <w:rsid w:val="00180589"/>
    <w:rsid w:val="001B0B00"/>
    <w:rsid w:val="001D0866"/>
    <w:rsid w:val="0020278A"/>
    <w:rsid w:val="0020779A"/>
    <w:rsid w:val="0021238C"/>
    <w:rsid w:val="00213384"/>
    <w:rsid w:val="0026012B"/>
    <w:rsid w:val="00272801"/>
    <w:rsid w:val="002905AB"/>
    <w:rsid w:val="00323D0D"/>
    <w:rsid w:val="00342244"/>
    <w:rsid w:val="00357AFF"/>
    <w:rsid w:val="00381FDB"/>
    <w:rsid w:val="00395525"/>
    <w:rsid w:val="003A2AB1"/>
    <w:rsid w:val="003B0D7E"/>
    <w:rsid w:val="003B663C"/>
    <w:rsid w:val="003C3E2D"/>
    <w:rsid w:val="003D4A2E"/>
    <w:rsid w:val="003D6166"/>
    <w:rsid w:val="003F7CA3"/>
    <w:rsid w:val="00400F54"/>
    <w:rsid w:val="0042635B"/>
    <w:rsid w:val="00434585"/>
    <w:rsid w:val="00460FDC"/>
    <w:rsid w:val="004835C9"/>
    <w:rsid w:val="004A0A19"/>
    <w:rsid w:val="004A72A3"/>
    <w:rsid w:val="004C32E5"/>
    <w:rsid w:val="004E0097"/>
    <w:rsid w:val="00517FC5"/>
    <w:rsid w:val="00527405"/>
    <w:rsid w:val="00542A72"/>
    <w:rsid w:val="005A5CB2"/>
    <w:rsid w:val="005B738A"/>
    <w:rsid w:val="005D1263"/>
    <w:rsid w:val="005E24EF"/>
    <w:rsid w:val="005F4BF8"/>
    <w:rsid w:val="0060001E"/>
    <w:rsid w:val="00610F8A"/>
    <w:rsid w:val="006111EF"/>
    <w:rsid w:val="0061196C"/>
    <w:rsid w:val="006373AB"/>
    <w:rsid w:val="0064049C"/>
    <w:rsid w:val="00673452"/>
    <w:rsid w:val="006768E7"/>
    <w:rsid w:val="00684B95"/>
    <w:rsid w:val="006B4587"/>
    <w:rsid w:val="006D201F"/>
    <w:rsid w:val="00740D11"/>
    <w:rsid w:val="00745F52"/>
    <w:rsid w:val="00746C0D"/>
    <w:rsid w:val="007808EE"/>
    <w:rsid w:val="007A3512"/>
    <w:rsid w:val="007A7732"/>
    <w:rsid w:val="007E507B"/>
    <w:rsid w:val="00812BC0"/>
    <w:rsid w:val="008173AD"/>
    <w:rsid w:val="00847B89"/>
    <w:rsid w:val="00854464"/>
    <w:rsid w:val="00885DE6"/>
    <w:rsid w:val="008D040C"/>
    <w:rsid w:val="008D1523"/>
    <w:rsid w:val="008F1868"/>
    <w:rsid w:val="00905AFE"/>
    <w:rsid w:val="009446DB"/>
    <w:rsid w:val="009A18DC"/>
    <w:rsid w:val="00A13194"/>
    <w:rsid w:val="00A22F21"/>
    <w:rsid w:val="00A24F57"/>
    <w:rsid w:val="00A47DA8"/>
    <w:rsid w:val="00A528D0"/>
    <w:rsid w:val="00A70160"/>
    <w:rsid w:val="00A7531D"/>
    <w:rsid w:val="00A753FD"/>
    <w:rsid w:val="00AD70D8"/>
    <w:rsid w:val="00AF2500"/>
    <w:rsid w:val="00AF7F14"/>
    <w:rsid w:val="00B00D05"/>
    <w:rsid w:val="00B224FA"/>
    <w:rsid w:val="00B33571"/>
    <w:rsid w:val="00B47F48"/>
    <w:rsid w:val="00B61129"/>
    <w:rsid w:val="00B80479"/>
    <w:rsid w:val="00B9282B"/>
    <w:rsid w:val="00B967CD"/>
    <w:rsid w:val="00BC2EB4"/>
    <w:rsid w:val="00C05BE8"/>
    <w:rsid w:val="00C16546"/>
    <w:rsid w:val="00C32308"/>
    <w:rsid w:val="00C70367"/>
    <w:rsid w:val="00D07FF9"/>
    <w:rsid w:val="00D17B83"/>
    <w:rsid w:val="00D2331C"/>
    <w:rsid w:val="00D47B8A"/>
    <w:rsid w:val="00D80C95"/>
    <w:rsid w:val="00D91E79"/>
    <w:rsid w:val="00DB2486"/>
    <w:rsid w:val="00DC5B5E"/>
    <w:rsid w:val="00E02AED"/>
    <w:rsid w:val="00E40955"/>
    <w:rsid w:val="00E47327"/>
    <w:rsid w:val="00E51BAA"/>
    <w:rsid w:val="00E80862"/>
    <w:rsid w:val="00E8523F"/>
    <w:rsid w:val="00E85544"/>
    <w:rsid w:val="00E92F8F"/>
    <w:rsid w:val="00EB11B8"/>
    <w:rsid w:val="00EF6951"/>
    <w:rsid w:val="00F1103F"/>
    <w:rsid w:val="00F16791"/>
    <w:rsid w:val="00F447E7"/>
    <w:rsid w:val="00F65DB4"/>
    <w:rsid w:val="00F9158E"/>
    <w:rsid w:val="00F9198C"/>
    <w:rsid w:val="00FA4D08"/>
    <w:rsid w:val="00FA6C94"/>
    <w:rsid w:val="00FC158B"/>
    <w:rsid w:val="00FE3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F6951"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FA6C94"/>
    <w:pPr>
      <w:keepNext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סגנון"/>
    <w:basedOn w:val="a"/>
    <w:next w:val="a4"/>
    <w:rsid w:val="00FA6C94"/>
    <w:pPr>
      <w:jc w:val="center"/>
    </w:pPr>
    <w:rPr>
      <w:b/>
      <w:bCs/>
      <w:sz w:val="36"/>
      <w:szCs w:val="36"/>
    </w:rPr>
  </w:style>
  <w:style w:type="paragraph" w:styleId="a5">
    <w:name w:val="footer"/>
    <w:basedOn w:val="a"/>
    <w:rsid w:val="00FA6C94"/>
    <w:pPr>
      <w:tabs>
        <w:tab w:val="center" w:pos="4153"/>
        <w:tab w:val="right" w:pos="8306"/>
      </w:tabs>
    </w:pPr>
  </w:style>
  <w:style w:type="character" w:styleId="Hyperlink">
    <w:name w:val="Hyperlink"/>
    <w:rsid w:val="00FA6C94"/>
    <w:rPr>
      <w:rFonts w:cs="Times New Roman"/>
      <w:color w:val="0000FF"/>
      <w:u w:val="single"/>
    </w:rPr>
  </w:style>
  <w:style w:type="paragraph" w:styleId="a4">
    <w:name w:val="Body Text"/>
    <w:basedOn w:val="a"/>
    <w:rsid w:val="00FA6C94"/>
    <w:pPr>
      <w:spacing w:after="120"/>
    </w:pPr>
  </w:style>
  <w:style w:type="paragraph" w:styleId="a6">
    <w:name w:val="header"/>
    <w:basedOn w:val="a"/>
    <w:rsid w:val="00A7531D"/>
    <w:pPr>
      <w:tabs>
        <w:tab w:val="center" w:pos="4153"/>
        <w:tab w:val="right" w:pos="8306"/>
      </w:tabs>
    </w:pPr>
  </w:style>
  <w:style w:type="table" w:styleId="a7">
    <w:name w:val="Table Grid"/>
    <w:basedOn w:val="a1"/>
    <w:rsid w:val="00EF695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847B89"/>
    <w:pPr>
      <w:ind w:left="720"/>
    </w:pPr>
  </w:style>
  <w:style w:type="paragraph" w:styleId="a9">
    <w:name w:val="Balloon Text"/>
    <w:basedOn w:val="a"/>
    <w:link w:val="aa"/>
    <w:rsid w:val="007E507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7E50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F6951"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FA6C94"/>
    <w:pPr>
      <w:keepNext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סגנון"/>
    <w:basedOn w:val="a"/>
    <w:next w:val="a4"/>
    <w:rsid w:val="00FA6C94"/>
    <w:pPr>
      <w:jc w:val="center"/>
    </w:pPr>
    <w:rPr>
      <w:b/>
      <w:bCs/>
      <w:sz w:val="36"/>
      <w:szCs w:val="36"/>
    </w:rPr>
  </w:style>
  <w:style w:type="paragraph" w:styleId="a5">
    <w:name w:val="footer"/>
    <w:basedOn w:val="a"/>
    <w:rsid w:val="00FA6C94"/>
    <w:pPr>
      <w:tabs>
        <w:tab w:val="center" w:pos="4153"/>
        <w:tab w:val="right" w:pos="8306"/>
      </w:tabs>
    </w:pPr>
  </w:style>
  <w:style w:type="character" w:styleId="Hyperlink">
    <w:name w:val="Hyperlink"/>
    <w:rsid w:val="00FA6C94"/>
    <w:rPr>
      <w:rFonts w:cs="Times New Roman"/>
      <w:color w:val="0000FF"/>
      <w:u w:val="single"/>
    </w:rPr>
  </w:style>
  <w:style w:type="paragraph" w:styleId="a4">
    <w:name w:val="Body Text"/>
    <w:basedOn w:val="a"/>
    <w:rsid w:val="00FA6C94"/>
    <w:pPr>
      <w:spacing w:after="120"/>
    </w:pPr>
  </w:style>
  <w:style w:type="paragraph" w:styleId="a6">
    <w:name w:val="header"/>
    <w:basedOn w:val="a"/>
    <w:rsid w:val="00A7531D"/>
    <w:pPr>
      <w:tabs>
        <w:tab w:val="center" w:pos="4153"/>
        <w:tab w:val="right" w:pos="8306"/>
      </w:tabs>
    </w:pPr>
  </w:style>
  <w:style w:type="table" w:styleId="a7">
    <w:name w:val="Table Grid"/>
    <w:basedOn w:val="a1"/>
    <w:rsid w:val="00EF695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847B89"/>
    <w:pPr>
      <w:ind w:left="720"/>
    </w:pPr>
  </w:style>
  <w:style w:type="paragraph" w:styleId="a9">
    <w:name w:val="Balloon Text"/>
    <w:basedOn w:val="a"/>
    <w:link w:val="aa"/>
    <w:rsid w:val="007E507B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rsid w:val="007E50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onass\AppData\Roaming\Microsoft\Templates\&#1508;&#1512;&#1493;&#1496;&#1511;&#1493;&#1500;%20&#1491;&#1497;&#1493;&#1503;%20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0E6B15-D075-4999-A297-9E3AC9F5A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פרוטקול דיון .dot</Template>
  <TotalTime>0</TotalTime>
  <Pages>1</Pages>
  <Words>181</Words>
  <Characters>909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נושא:</vt:lpstr>
      <vt:lpstr>נושא:</vt:lpstr>
    </vt:vector>
  </TitlesOfParts>
  <Company>MOLSA</Company>
  <LinksUpToDate>false</LinksUpToDate>
  <CharactersWithSpaces>1088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נושא:</dc:title>
  <dc:creator>מונס שמואל</dc:creator>
  <cp:lastModifiedBy>שי שמיר</cp:lastModifiedBy>
  <cp:revision>2</cp:revision>
  <cp:lastPrinted>2014-06-25T15:01:00Z</cp:lastPrinted>
  <dcterms:created xsi:type="dcterms:W3CDTF">2014-07-23T13:13:00Z</dcterms:created>
  <dcterms:modified xsi:type="dcterms:W3CDTF">2014-07-23T13:13:00Z</dcterms:modified>
</cp:coreProperties>
</file>